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CA" w:rsidRDefault="007C3104">
      <w:pPr>
        <w:pStyle w:val="Standard"/>
        <w:jc w:val="center"/>
      </w:pPr>
      <w:bookmarkStart w:id="0" w:name="_GoBack"/>
      <w:bookmarkEnd w:id="0"/>
      <w:r>
        <w:rPr>
          <w:rFonts w:ascii="Swis721 LtCn BT" w:hAnsi="Swis721 LtCn BT"/>
          <w:sz w:val="40"/>
        </w:rPr>
        <w:object w:dxaOrig="1440" w:dyaOrig="1440" w14:anchorId="2C84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1" o:spid="_x0000_s1026" type="#_x0000_t75" alt="" style="position:absolute;left:0;text-align:left;margin-left:.45pt;margin-top:.45pt;width:61.8pt;height:72.25pt;z-index:251658240;visibility:visible;mso-wrap-style:square;mso-wrap-edited:f;mso-width-percent:0;mso-height-percent:0;mso-position-horizontal-relative:text;mso-position-vertical-relative:text;mso-width-percent:0;mso-height-percent:0">
            <v:imagedata r:id="rId6" o:title=""/>
            <w10:wrap type="square"/>
          </v:shape>
          <o:OLEObject Type="Embed" ProgID="Unknown" ShapeID="Objekt1" DrawAspect="Content" ObjectID="_1678389134" r:id="rId7"/>
        </w:object>
      </w:r>
      <w:r>
        <w:rPr>
          <w:rFonts w:ascii="Swis721 LtCn BT" w:hAnsi="Swis721 LtCn BT"/>
          <w:sz w:val="40"/>
        </w:rPr>
        <w:t>Rímskokatolícky farský úrad</w:t>
      </w:r>
    </w:p>
    <w:p w:rsidR="007E5ECA" w:rsidRDefault="007C3104">
      <w:pPr>
        <w:pStyle w:val="Standard"/>
        <w:jc w:val="center"/>
      </w:pPr>
      <w:r>
        <w:rPr>
          <w:rFonts w:ascii="Swis721 Th BT" w:hAnsi="Swis721 Th B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1176659</wp:posOffset>
                </wp:positionH>
                <wp:positionV relativeFrom="paragraph">
                  <wp:posOffset>331470</wp:posOffset>
                </wp:positionV>
                <wp:extent cx="5457825" cy="45089"/>
                <wp:effectExtent l="0" t="0" r="15875" b="18411"/>
                <wp:wrapTopAndBottom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45089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18D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nica 1" o:spid="_x0000_s1026" type="#_x0000_t32" style="position:absolute;margin-left:92.65pt;margin-top:26.1pt;width:429.75pt;height:3.5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9/nxAEAAFwDAAAOAAAAZHJzL2Uyb0RvYy54bWysU82S0zAMvjPDO3h8p2m726WbabqHdpYL&#13;&#10;Ax1+9q46dmLGf2OZpH0cnoUXQ3ZKgeXGkIMTS58+SZ+UzcPJGjbIiNq7hi9mc86kE77Vrmv450+P&#13;&#10;r9acYQLXgvFONvwskT9sX77YjKGWS99708rIiMRhPYaG9ymFuqpQ9NICznyQjpzKRwuJrrGr2ggj&#13;&#10;sVtTLefzu2r0sQ3RC4lI1v3k5NvCr5QU6b1SKBMzDafaUjljOY/5rLYbqLsIodfiUgb8QxUWtKOk&#13;&#10;V6o9JGBfo/6LymoRPXqVZsLbyiulhSw9UDeL+bNuPvYQZOmFxMFwlQn/H614Nxwi0y3NjjMHlkb0&#13;&#10;wQ/u+zeGwX9xWgBbZJHGgDVhd+4QLzcMh5g7PqlomTI6PGWObKGu2KlIfL5KLE+JCTKublev18sV&#13;&#10;Z4J8t6v5+j6zVxNNDg4R0xvpLcsfDccUQXd92nnnaJg+TilgeItpCvwZkIOdf9TGkB1q49jY8Pub&#13;&#10;uxvKBbRZykAq5aE3us24DMPYHXcmsgHygpTnUtAfsJxkD9hPuOLKMKitTjIrQh0YR6+s06RM/jr6&#13;&#10;9lwEK3YaYQFe1i3vyO/3Ev3rp9j+AAAA//8DAFBLAwQUAAYACAAAACEA0htN0eQAAAAPAQAADwAA&#13;&#10;AGRycy9kb3ducmV2LnhtbExPTUsDMRC9C/6HMII3mzXbSrvdbCmKBxGEtoJ4SzfpZmkyWTbZdu2v&#13;&#10;d3rSy8CbefM+ytXoHTuZPrYBJTxOMmAG66BbbCR87l4f5sBiUqiVC2gk/JgIq+r2plSFDmfcmNM2&#13;&#10;NYxEMBZKgk2pKziPtTVexUnoDNLtEHqvEsG+4bpXZxL3josse+JetUgOVnXm2Zr6uB28hMu3Orh8&#13;&#10;IXZvoj66td0M71+XDynv78aXJY31ElgyY/r7gGsHyg8VBduHAXVkjvB8lhNVwkwIYFdCNp1Soz1t&#13;&#10;FjnwquT/e1S/AAAA//8DAFBLAQItABQABgAIAAAAIQC2gziS/gAAAOEBAAATAAAAAAAAAAAAAAAA&#13;&#10;AAAAAABbQ29udGVudF9UeXBlc10ueG1sUEsBAi0AFAAGAAgAAAAhADj9If/WAAAAlAEAAAsAAAAA&#13;&#10;AAAAAAAAAAAALwEAAF9yZWxzLy5yZWxzUEsBAi0AFAAGAAgAAAAhAOv33+fEAQAAXAMAAA4AAAAA&#13;&#10;AAAAAAAAAAAALgIAAGRycy9lMm9Eb2MueG1sUEsBAi0AFAAGAAgAAAAhANIbTdHkAAAADwEAAA8A&#13;&#10;AAAAAAAAAAAAAAAAHgQAAGRycy9kb3ducmV2LnhtbFBLBQYAAAAABAAEAPMAAAAvBQAAAAA=&#13;&#10;" strokeweight=".26008mm">
                <v:stroke joinstyle="miter"/>
                <w10:wrap type="topAndBottom"/>
              </v:shape>
            </w:pict>
          </mc:Fallback>
        </mc:AlternateContent>
      </w:r>
      <w:r>
        <w:rPr>
          <w:rFonts w:ascii="Swis721 LtCn BT" w:hAnsi="Swis721 LtCn BT"/>
          <w:sz w:val="40"/>
        </w:rPr>
        <w:t>Nanebovzatia Panny Márie v Pezinku</w:t>
      </w:r>
    </w:p>
    <w:p w:rsidR="007E5ECA" w:rsidRDefault="007E5ECA">
      <w:pPr>
        <w:pStyle w:val="Standard"/>
        <w:rPr>
          <w:rFonts w:ascii="Swis721 Th BT" w:hAnsi="Swis721 Th BT"/>
          <w:b/>
          <w:sz w:val="8"/>
        </w:rPr>
      </w:pPr>
    </w:p>
    <w:p w:rsidR="007E5ECA" w:rsidRDefault="007C3104">
      <w:pPr>
        <w:pStyle w:val="Standard"/>
        <w:jc w:val="right"/>
        <w:rPr>
          <w:rFonts w:ascii="Swis721 Th BT" w:hAnsi="Swis721 Th BT"/>
          <w:i/>
          <w:sz w:val="22"/>
          <w:szCs w:val="22"/>
        </w:rPr>
      </w:pPr>
      <w:r>
        <w:rPr>
          <w:rFonts w:ascii="Swis721 Th BT" w:hAnsi="Swis721 Th BT"/>
          <w:i/>
          <w:sz w:val="22"/>
          <w:szCs w:val="22"/>
        </w:rPr>
        <w:t xml:space="preserve">Farská 5, 902 01 PEZINOK </w:t>
      </w:r>
    </w:p>
    <w:p w:rsidR="007E5ECA" w:rsidRDefault="007C3104">
      <w:pPr>
        <w:pStyle w:val="Standard"/>
        <w:jc w:val="right"/>
        <w:rPr>
          <w:rFonts w:ascii="Swis721 Th BT" w:hAnsi="Swis721 Th BT"/>
          <w:i/>
          <w:sz w:val="22"/>
          <w:szCs w:val="22"/>
        </w:rPr>
      </w:pPr>
      <w:r>
        <w:rPr>
          <w:rFonts w:ascii="Swis721 Th BT" w:hAnsi="Swis721 Th BT"/>
          <w:i/>
          <w:sz w:val="22"/>
          <w:szCs w:val="22"/>
        </w:rPr>
        <w:t>tel.:  033/6412270; 033/6412956</w:t>
      </w:r>
    </w:p>
    <w:p w:rsidR="007E5ECA" w:rsidRDefault="007C3104">
      <w:pPr>
        <w:pStyle w:val="Standard"/>
        <w:jc w:val="right"/>
      </w:pPr>
      <w:r>
        <w:rPr>
          <w:rFonts w:ascii="Swis721 Th BT" w:hAnsi="Swis721 Th BT"/>
          <w:i/>
          <w:sz w:val="22"/>
          <w:szCs w:val="22"/>
        </w:rPr>
        <w:t>e-mail: pezinok@ba.ecclesia.sk</w:t>
      </w:r>
    </w:p>
    <w:p w:rsidR="007E5ECA" w:rsidRDefault="007E5ECA">
      <w:pPr>
        <w:pStyle w:val="Standard"/>
        <w:rPr>
          <w:rFonts w:ascii="Swis721 Th BT" w:hAnsi="Swis721 Th BT"/>
          <w:b/>
          <w:i/>
          <w:sz w:val="24"/>
        </w:rPr>
      </w:pPr>
    </w:p>
    <w:p w:rsidR="007E5ECA" w:rsidRDefault="007E5ECA">
      <w:pPr>
        <w:pStyle w:val="Standard"/>
        <w:jc w:val="center"/>
        <w:rPr>
          <w:rFonts w:ascii="Swis721 Th BT" w:hAnsi="Swis721 Th BT"/>
          <w:b/>
          <w:i/>
          <w:sz w:val="28"/>
        </w:rPr>
      </w:pPr>
    </w:p>
    <w:p w:rsidR="007E5ECA" w:rsidRDefault="007E5ECA">
      <w:pPr>
        <w:pStyle w:val="Standard"/>
        <w:rPr>
          <w:rFonts w:ascii="Charter CE" w:hAnsi="Charter CE"/>
          <w:i/>
          <w:sz w:val="22"/>
          <w:szCs w:val="22"/>
        </w:rPr>
      </w:pPr>
    </w:p>
    <w:p w:rsidR="007E5ECA" w:rsidRDefault="007C3104">
      <w:pPr>
        <w:ind w:firstLine="284"/>
        <w:jc w:val="center"/>
        <w:rPr>
          <w:rFonts w:ascii="Palatino" w:hAnsi="Palatino"/>
          <w:b/>
          <w:caps/>
          <w:sz w:val="44"/>
          <w:szCs w:val="44"/>
        </w:rPr>
      </w:pPr>
      <w:r>
        <w:rPr>
          <w:rFonts w:ascii="Palatino" w:hAnsi="Palatino"/>
          <w:b/>
          <w:caps/>
          <w:sz w:val="44"/>
          <w:szCs w:val="44"/>
        </w:rPr>
        <w:t>Prihláška</w:t>
      </w:r>
    </w:p>
    <w:p w:rsidR="007E5ECA" w:rsidRDefault="007C3104">
      <w:pPr>
        <w:ind w:firstLine="284"/>
        <w:jc w:val="center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</w:rPr>
        <w:t>dieťaťa na prvé sv. prijímanie</w:t>
      </w:r>
    </w:p>
    <w:p w:rsidR="007E5ECA" w:rsidRDefault="007E5ECA">
      <w:pPr>
        <w:ind w:firstLine="284"/>
        <w:jc w:val="both"/>
        <w:rPr>
          <w:rFonts w:ascii="Palatino" w:hAnsi="Palatino"/>
        </w:rPr>
      </w:pPr>
    </w:p>
    <w:p w:rsidR="007E5ECA" w:rsidRDefault="007E5ECA">
      <w:pPr>
        <w:ind w:firstLine="284"/>
        <w:jc w:val="both"/>
        <w:rPr>
          <w:rFonts w:ascii="Palatino" w:hAnsi="Palatino"/>
        </w:rPr>
      </w:pPr>
    </w:p>
    <w:tbl>
      <w:tblPr>
        <w:tblW w:w="9072" w:type="dxa"/>
        <w:tblInd w:w="8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5812"/>
      </w:tblGrid>
      <w:tr w:rsidR="007E5EC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C3104">
            <w:pPr>
              <w:ind w:firstLine="284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Meno </w:t>
            </w:r>
            <w:r>
              <w:rPr>
                <w:rFonts w:ascii="Palatino" w:hAnsi="Palatino"/>
              </w:rPr>
              <w:t>a priezvisko dieťaťa: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E5ECA">
            <w:pPr>
              <w:ind w:firstLine="284"/>
              <w:rPr>
                <w:rFonts w:ascii="Palatino" w:hAnsi="Palatino"/>
              </w:rPr>
            </w:pPr>
          </w:p>
        </w:tc>
      </w:tr>
      <w:tr w:rsidR="007E5EC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C3104">
            <w:pPr>
              <w:ind w:firstLine="284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Bydlisko: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E5ECA">
            <w:pPr>
              <w:ind w:firstLine="284"/>
              <w:rPr>
                <w:rFonts w:ascii="Palatino" w:hAnsi="Palatino"/>
              </w:rPr>
            </w:pPr>
          </w:p>
        </w:tc>
      </w:tr>
      <w:tr w:rsidR="007E5EC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C3104">
            <w:pPr>
              <w:ind w:firstLine="284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Dátum narodenia: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E5ECA">
            <w:pPr>
              <w:ind w:firstLine="284"/>
              <w:rPr>
                <w:rFonts w:ascii="Palatino" w:hAnsi="Palatino"/>
              </w:rPr>
            </w:pPr>
          </w:p>
        </w:tc>
      </w:tr>
      <w:tr w:rsidR="007E5EC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C3104">
            <w:pPr>
              <w:ind w:firstLine="284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Miesto narodenia: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E5ECA">
            <w:pPr>
              <w:ind w:firstLine="284"/>
              <w:rPr>
                <w:rFonts w:ascii="Palatino" w:hAnsi="Palatino"/>
              </w:rPr>
            </w:pPr>
          </w:p>
        </w:tc>
      </w:tr>
      <w:tr w:rsidR="007E5EC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C3104">
            <w:pPr>
              <w:ind w:firstLine="284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Miesto krstu*: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E5ECA">
            <w:pPr>
              <w:ind w:firstLine="284"/>
              <w:rPr>
                <w:rFonts w:ascii="Palatino" w:hAnsi="Palatino"/>
              </w:rPr>
            </w:pPr>
          </w:p>
        </w:tc>
      </w:tr>
      <w:tr w:rsidR="007E5EC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C3104">
            <w:pPr>
              <w:ind w:firstLine="284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Meno otca: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E5ECA">
            <w:pPr>
              <w:ind w:firstLine="284"/>
              <w:rPr>
                <w:rFonts w:ascii="Palatino" w:hAnsi="Palatino"/>
              </w:rPr>
            </w:pPr>
          </w:p>
        </w:tc>
      </w:tr>
      <w:tr w:rsidR="007E5EC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C3104">
            <w:pPr>
              <w:ind w:firstLine="284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Meno matky: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E5ECA">
            <w:pPr>
              <w:ind w:firstLine="284"/>
              <w:rPr>
                <w:rFonts w:ascii="Palatino" w:hAnsi="Palatino"/>
              </w:rPr>
            </w:pPr>
          </w:p>
        </w:tc>
      </w:tr>
      <w:tr w:rsidR="007E5EC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C3104">
            <w:pPr>
              <w:ind w:firstLine="284"/>
              <w:jc w:val="right"/>
              <w:rPr>
                <w:rFonts w:ascii="Palatino" w:hAnsi="Palatino"/>
                <w:i/>
                <w:iCs/>
              </w:rPr>
            </w:pPr>
            <w:r>
              <w:rPr>
                <w:rFonts w:ascii="Palatino" w:hAnsi="Palatino"/>
                <w:i/>
                <w:iCs/>
              </w:rPr>
              <w:t xml:space="preserve"> priezvisko za slobodna: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E5ECA">
            <w:pPr>
              <w:ind w:firstLine="284"/>
              <w:rPr>
                <w:rFonts w:ascii="Palatino" w:hAnsi="Palatino"/>
              </w:rPr>
            </w:pPr>
          </w:p>
        </w:tc>
      </w:tr>
      <w:tr w:rsidR="007E5EC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C3104">
            <w:pPr>
              <w:ind w:firstLine="284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Škola: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E5ECA">
            <w:pPr>
              <w:ind w:firstLine="284"/>
              <w:rPr>
                <w:rFonts w:ascii="Palatino" w:hAnsi="Palatino"/>
              </w:rPr>
            </w:pPr>
          </w:p>
        </w:tc>
      </w:tr>
      <w:tr w:rsidR="007E5EC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C3104">
            <w:pPr>
              <w:ind w:firstLine="284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Trieda: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E5ECA">
            <w:pPr>
              <w:ind w:firstLine="284"/>
              <w:rPr>
                <w:rFonts w:ascii="Palatino" w:hAnsi="Palatino"/>
              </w:rPr>
            </w:pPr>
          </w:p>
        </w:tc>
      </w:tr>
      <w:tr w:rsidR="007E5EC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C3104">
            <w:pPr>
              <w:ind w:left="284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Koľký rok navštevuje dieťa náboženskú výchovu?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E5ECA">
            <w:pPr>
              <w:ind w:firstLine="284"/>
              <w:rPr>
                <w:rFonts w:ascii="Palatino" w:hAnsi="Palatino"/>
              </w:rPr>
            </w:pPr>
          </w:p>
        </w:tc>
      </w:tr>
      <w:tr w:rsidR="007E5EC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C3104">
            <w:pPr>
              <w:ind w:left="284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e-mail na rodiča (príp. tel.):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ECA" w:rsidRDefault="007E5ECA">
            <w:pPr>
              <w:ind w:firstLine="284"/>
              <w:rPr>
                <w:rFonts w:ascii="Palatino" w:hAnsi="Palatino"/>
              </w:rPr>
            </w:pPr>
          </w:p>
        </w:tc>
      </w:tr>
    </w:tbl>
    <w:p w:rsidR="007E5ECA" w:rsidRDefault="007E5ECA">
      <w:pPr>
        <w:ind w:firstLine="284"/>
        <w:jc w:val="both"/>
        <w:rPr>
          <w:rFonts w:ascii="Palatino" w:hAnsi="Palatino"/>
        </w:rPr>
      </w:pPr>
    </w:p>
    <w:p w:rsidR="007E5ECA" w:rsidRDefault="007C3104">
      <w:pPr>
        <w:tabs>
          <w:tab w:val="left" w:pos="7624"/>
        </w:tabs>
        <w:ind w:firstLine="284"/>
        <w:jc w:val="both"/>
        <w:rPr>
          <w:rFonts w:ascii="Palatino" w:hAnsi="Palatino"/>
        </w:rPr>
      </w:pPr>
      <w:r>
        <w:rPr>
          <w:rFonts w:ascii="Palatino" w:hAnsi="Palatino"/>
        </w:rPr>
        <w:tab/>
      </w:r>
    </w:p>
    <w:p w:rsidR="007E5ECA" w:rsidRDefault="007E5ECA">
      <w:pPr>
        <w:ind w:left="349"/>
        <w:jc w:val="both"/>
        <w:rPr>
          <w:rFonts w:ascii="Palatino" w:hAnsi="Palatino"/>
        </w:rPr>
      </w:pPr>
    </w:p>
    <w:p w:rsidR="007E5ECA" w:rsidRDefault="007C3104">
      <w:pPr>
        <w:ind w:left="349" w:firstLine="359"/>
        <w:jc w:val="both"/>
        <w:rPr>
          <w:rFonts w:ascii="Palatino" w:hAnsi="Palatino"/>
        </w:rPr>
      </w:pPr>
      <w:r>
        <w:rPr>
          <w:rFonts w:ascii="Palatino" w:hAnsi="Palatino"/>
        </w:rPr>
        <w:t>Podpis rodiča (alebo zákonného zástupcu):</w:t>
      </w:r>
    </w:p>
    <w:p w:rsidR="007E5ECA" w:rsidRDefault="007E5ECA">
      <w:pPr>
        <w:ind w:left="349" w:firstLine="359"/>
        <w:jc w:val="both"/>
        <w:rPr>
          <w:rFonts w:ascii="Palatino" w:hAnsi="Palatino"/>
        </w:rPr>
      </w:pPr>
    </w:p>
    <w:p w:rsidR="007E5ECA" w:rsidRDefault="007E5ECA">
      <w:pPr>
        <w:ind w:left="349" w:firstLine="359"/>
        <w:jc w:val="both"/>
        <w:rPr>
          <w:rFonts w:ascii="Palatino" w:hAnsi="Palatino"/>
        </w:rPr>
      </w:pPr>
    </w:p>
    <w:p w:rsidR="007E5ECA" w:rsidRDefault="007C3104">
      <w:pPr>
        <w:ind w:left="349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 </w:t>
      </w:r>
      <w:r>
        <w:rPr>
          <w:rFonts w:ascii="Palatino" w:hAnsi="Palatino"/>
        </w:rPr>
        <w:tab/>
        <w:t>..........................................................................</w:t>
      </w:r>
    </w:p>
    <w:p w:rsidR="007E5ECA" w:rsidRDefault="007E5ECA">
      <w:pPr>
        <w:ind w:left="349"/>
        <w:jc w:val="both"/>
        <w:rPr>
          <w:rFonts w:ascii="Palatino" w:hAnsi="Palatino"/>
        </w:rPr>
      </w:pPr>
    </w:p>
    <w:p w:rsidR="007E5ECA" w:rsidRDefault="007E5ECA">
      <w:pPr>
        <w:tabs>
          <w:tab w:val="left" w:pos="6521"/>
        </w:tabs>
        <w:ind w:left="349"/>
        <w:jc w:val="both"/>
        <w:rPr>
          <w:rFonts w:ascii="Palatino" w:hAnsi="Palatino"/>
        </w:rPr>
      </w:pPr>
    </w:p>
    <w:p w:rsidR="007E5ECA" w:rsidRDefault="007E5ECA">
      <w:pPr>
        <w:tabs>
          <w:tab w:val="left" w:pos="6521"/>
        </w:tabs>
        <w:ind w:left="349"/>
        <w:jc w:val="both"/>
        <w:rPr>
          <w:rFonts w:ascii="Palatino" w:hAnsi="Palatino"/>
        </w:rPr>
      </w:pPr>
    </w:p>
    <w:p w:rsidR="007E5ECA" w:rsidRDefault="007C3104">
      <w:pPr>
        <w:tabs>
          <w:tab w:val="left" w:pos="6521"/>
        </w:tabs>
        <w:ind w:left="349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                                                                </w:t>
      </w:r>
      <w:r>
        <w:rPr>
          <w:rFonts w:ascii="Palatino" w:hAnsi="Palatino"/>
        </w:rPr>
        <w:t xml:space="preserve">                                   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o. Andrej </w:t>
      </w:r>
      <w:proofErr w:type="spellStart"/>
      <w:r>
        <w:rPr>
          <w:rFonts w:ascii="Palatino" w:hAnsi="Palatino"/>
        </w:rPr>
        <w:t>Šottník</w:t>
      </w:r>
      <w:proofErr w:type="spellEnd"/>
      <w:r>
        <w:rPr>
          <w:rFonts w:ascii="Palatino" w:hAnsi="Palatino"/>
        </w:rPr>
        <w:t>,</w:t>
      </w:r>
    </w:p>
    <w:p w:rsidR="007E5ECA" w:rsidRDefault="007C3104">
      <w:pPr>
        <w:tabs>
          <w:tab w:val="left" w:pos="6663"/>
        </w:tabs>
        <w:ind w:left="349"/>
        <w:jc w:val="both"/>
        <w:rPr>
          <w:rFonts w:ascii="Palatino" w:hAnsi="Palatino"/>
        </w:rPr>
      </w:pPr>
      <w:r>
        <w:rPr>
          <w:rFonts w:ascii="Palatino" w:hAnsi="Palatino"/>
        </w:rPr>
        <w:tab/>
        <w:t xml:space="preserve">       </w:t>
      </w:r>
      <w:r>
        <w:rPr>
          <w:rFonts w:ascii="Palatino" w:hAnsi="Palatino"/>
        </w:rPr>
        <w:tab/>
        <w:t>farár</w:t>
      </w:r>
    </w:p>
    <w:p w:rsidR="007E5ECA" w:rsidRDefault="007E5ECA">
      <w:pPr>
        <w:tabs>
          <w:tab w:val="left" w:pos="6663"/>
        </w:tabs>
        <w:ind w:left="349"/>
        <w:jc w:val="both"/>
        <w:rPr>
          <w:rFonts w:ascii="Palatino" w:hAnsi="Palatino"/>
        </w:rPr>
      </w:pPr>
    </w:p>
    <w:p w:rsidR="007E5ECA" w:rsidRDefault="007C3104">
      <w:pPr>
        <w:ind w:firstLine="708"/>
        <w:jc w:val="both"/>
        <w:rPr>
          <w:rFonts w:ascii="Palatino" w:hAnsi="Palatino"/>
        </w:rPr>
      </w:pPr>
      <w:r>
        <w:rPr>
          <w:rFonts w:ascii="Palatino" w:hAnsi="Palatino"/>
        </w:rPr>
        <w:t>______________________________</w:t>
      </w:r>
    </w:p>
    <w:p w:rsidR="007E5ECA" w:rsidRDefault="007C3104">
      <w:pPr>
        <w:ind w:firstLine="708"/>
        <w:jc w:val="both"/>
        <w:rPr>
          <w:rFonts w:ascii="Palatino" w:hAnsi="Palatino"/>
        </w:rPr>
      </w:pPr>
      <w:r>
        <w:rPr>
          <w:rFonts w:ascii="Palatino" w:hAnsi="Palatino"/>
        </w:rPr>
        <w:t xml:space="preserve">* ak dieťa nebolo pokrstené v našej Farnosti (v Pezinku), treba priložiť k prihláške </w:t>
      </w:r>
    </w:p>
    <w:p w:rsidR="007E5ECA" w:rsidRDefault="007C3104">
      <w:pPr>
        <w:ind w:firstLine="708"/>
        <w:jc w:val="both"/>
        <w:rPr>
          <w:rFonts w:ascii="Palatino" w:hAnsi="Palatino"/>
        </w:rPr>
      </w:pPr>
      <w:r>
        <w:rPr>
          <w:rFonts w:ascii="Palatino" w:hAnsi="Palatino"/>
        </w:rPr>
        <w:t>aj krstný list (príp. aj neskôr).</w:t>
      </w:r>
    </w:p>
    <w:p w:rsidR="007E5ECA" w:rsidRDefault="007E5ECA">
      <w:pPr>
        <w:pStyle w:val="Standard"/>
        <w:rPr>
          <w:rFonts w:ascii="Charter CE" w:hAnsi="Charter CE"/>
          <w:i/>
          <w:sz w:val="22"/>
          <w:szCs w:val="22"/>
        </w:rPr>
      </w:pPr>
    </w:p>
    <w:sectPr w:rsidR="007E5ECA">
      <w:pgSz w:w="11905" w:h="16837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104" w:rsidRDefault="007C3104">
      <w:r>
        <w:separator/>
      </w:r>
    </w:p>
  </w:endnote>
  <w:endnote w:type="continuationSeparator" w:id="0">
    <w:p w:rsidR="007C3104" w:rsidRDefault="007C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Cn BT">
    <w:altName w:val="Calibri"/>
    <w:panose1 w:val="020B0604020202020204"/>
    <w:charset w:val="00"/>
    <w:family w:val="swiss"/>
    <w:pitch w:val="variable"/>
  </w:font>
  <w:font w:name="Swis721 Th BT">
    <w:altName w:val="Calibri"/>
    <w:panose1 w:val="020B0604020202020204"/>
    <w:charset w:val="00"/>
    <w:family w:val="auto"/>
    <w:pitch w:val="default"/>
  </w:font>
  <w:font w:name="Charter CE">
    <w:altName w:val="Cambria"/>
    <w:panose1 w:val="02040503050506020203"/>
    <w:charset w:val="00"/>
    <w:family w:val="roman"/>
    <w:pitch w:val="variable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104" w:rsidRDefault="007C3104">
      <w:r>
        <w:rPr>
          <w:color w:val="000000"/>
        </w:rPr>
        <w:separator/>
      </w:r>
    </w:p>
  </w:footnote>
  <w:footnote w:type="continuationSeparator" w:id="0">
    <w:p w:rsidR="007C3104" w:rsidRDefault="007C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5ECA"/>
    <w:rsid w:val="002859C9"/>
    <w:rsid w:val="007C3104"/>
    <w:rsid w:val="007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9F80D9-FD1F-1B49-A940-9F2C4120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tahoma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Rímskokatolícky farský úrad Nanebovzatia Panny Márie v Pezinku</dc:title>
  <dc:creator>Rkfu Pezinok</dc:creator>
  <cp:lastModifiedBy>Marcus Laurentius</cp:lastModifiedBy>
  <cp:revision>2</cp:revision>
  <cp:lastPrinted>2020-09-12T09:34:00Z</cp:lastPrinted>
  <dcterms:created xsi:type="dcterms:W3CDTF">2021-03-27T21:26:00Z</dcterms:created>
  <dcterms:modified xsi:type="dcterms:W3CDTF">2021-03-27T21:26:00Z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